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F6726" w14:textId="77777777" w:rsidR="00073AD2" w:rsidRDefault="00FD0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30BE63D2" wp14:editId="13083892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4F8D2" w14:textId="77777777" w:rsidR="00073AD2" w:rsidRPr="00046968" w:rsidRDefault="00073AD2">
      <w:pPr>
        <w:rPr>
          <w:rFonts w:ascii="Segoe UI" w:hAnsi="Segoe UI" w:cs="Segoe UI"/>
          <w:b/>
          <w:sz w:val="28"/>
          <w:szCs w:val="28"/>
        </w:rPr>
      </w:pPr>
    </w:p>
    <w:p w14:paraId="588A45DD" w14:textId="77777777" w:rsidR="00073AD2" w:rsidRPr="00046968" w:rsidRDefault="00073AD2">
      <w:pPr>
        <w:rPr>
          <w:rFonts w:ascii="Segoe UI" w:hAnsi="Segoe UI" w:cs="Segoe UI"/>
          <w:b/>
          <w:sz w:val="28"/>
          <w:szCs w:val="28"/>
        </w:rPr>
      </w:pPr>
    </w:p>
    <w:p w14:paraId="4BA70441" w14:textId="77777777" w:rsidR="00073AD2" w:rsidRPr="00046968" w:rsidRDefault="00073AD2">
      <w:pPr>
        <w:rPr>
          <w:rFonts w:ascii="Segoe UI" w:hAnsi="Segoe UI" w:cs="Segoe UI"/>
          <w:b/>
          <w:sz w:val="28"/>
          <w:szCs w:val="28"/>
        </w:rPr>
      </w:pPr>
    </w:p>
    <w:p w14:paraId="615B0AB4" w14:textId="77777777" w:rsidR="00073AD2" w:rsidRPr="00046968" w:rsidRDefault="00073AD2">
      <w:pPr>
        <w:rPr>
          <w:rFonts w:ascii="Segoe UI" w:hAnsi="Segoe UI" w:cs="Segoe UI"/>
          <w:b/>
          <w:sz w:val="28"/>
          <w:szCs w:val="28"/>
        </w:rPr>
      </w:pPr>
    </w:p>
    <w:p w14:paraId="7CB6741A" w14:textId="77777777" w:rsidR="00073AD2" w:rsidRPr="00046968" w:rsidRDefault="00073AD2">
      <w:pPr>
        <w:rPr>
          <w:rFonts w:ascii="Segoe UI" w:hAnsi="Segoe UI" w:cs="Segoe UI"/>
          <w:b/>
          <w:sz w:val="28"/>
          <w:szCs w:val="28"/>
        </w:rPr>
      </w:pPr>
    </w:p>
    <w:p w14:paraId="7E910C0B" w14:textId="77777777" w:rsidR="00073AD2" w:rsidRPr="00046968" w:rsidRDefault="00073AD2">
      <w:pPr>
        <w:rPr>
          <w:rFonts w:ascii="Segoe UI" w:hAnsi="Segoe UI" w:cs="Segoe UI"/>
          <w:b/>
          <w:sz w:val="28"/>
          <w:szCs w:val="28"/>
        </w:rPr>
      </w:pPr>
    </w:p>
    <w:p w14:paraId="1D87F2EA" w14:textId="77777777" w:rsidR="00073AD2" w:rsidRPr="00046968" w:rsidRDefault="00073AD2">
      <w:pPr>
        <w:rPr>
          <w:rFonts w:ascii="Segoe UI" w:hAnsi="Segoe UI" w:cs="Segoe UI"/>
          <w:b/>
          <w:sz w:val="28"/>
          <w:szCs w:val="28"/>
        </w:rPr>
      </w:pPr>
    </w:p>
    <w:p w14:paraId="2D0C9F20" w14:textId="2C3BF44F" w:rsidR="00073AD2" w:rsidRPr="00046968" w:rsidRDefault="00073AD2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14:paraId="58415043" w14:textId="321BEDDD" w:rsidR="004A16DD" w:rsidRPr="00037355" w:rsidRDefault="00C916DF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>Ve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 w:rsidR="00EE0996" w:rsidRPr="00037355">
        <w:rPr>
          <w:rFonts w:ascii="Segoe UI Semibold" w:hAnsi="Segoe UI Semibold" w:cs="Arial"/>
          <w:sz w:val="32"/>
          <w:szCs w:val="32"/>
        </w:rPr>
        <w:t xml:space="preserve">zur Erfolgskontrolle 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BB276D">
        <w:rPr>
          <w:rFonts w:ascii="Segoe UI Semibold" w:hAnsi="Segoe UI Semibold" w:cs="Arial"/>
          <w:sz w:val="32"/>
          <w:szCs w:val="32"/>
        </w:rPr>
        <w:t xml:space="preserve">einjährige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SP</w:t>
      </w:r>
      <w:r w:rsidR="00F76B74">
        <w:rPr>
          <w:rFonts w:ascii="Segoe UI Semibold" w:hAnsi="Segoe UI Semibold" w:cs="Arial"/>
          <w:sz w:val="32"/>
          <w:szCs w:val="32"/>
          <w:u w:val="single"/>
        </w:rPr>
        <w:t>1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-20</w:t>
      </w:r>
      <w:r w:rsidR="00CD1652">
        <w:rPr>
          <w:rFonts w:ascii="Segoe UI Semibold" w:hAnsi="Segoe UI Semibold" w:cs="Arial"/>
          <w:sz w:val="32"/>
          <w:szCs w:val="32"/>
          <w:u w:val="single"/>
        </w:rPr>
        <w:t>2</w:t>
      </w:r>
      <w:r w:rsidR="000534BA">
        <w:rPr>
          <w:rFonts w:ascii="Segoe UI Semibold" w:hAnsi="Segoe UI Semibold" w:cs="Arial"/>
          <w:sz w:val="32"/>
          <w:szCs w:val="32"/>
          <w:u w:val="single"/>
        </w:rPr>
        <w:t>3</w:t>
      </w:r>
      <w:r w:rsidR="00037355" w:rsidRPr="00BB276D">
        <w:rPr>
          <w:rFonts w:ascii="Segoe UI Semibold" w:hAnsi="Segoe UI Semibold" w:cs="Arial"/>
          <w:sz w:val="32"/>
          <w:szCs w:val="32"/>
          <w:u w:val="single"/>
        </w:rPr>
        <w:t>-</w:t>
      </w:r>
      <w:r w:rsidR="00037355" w:rsidRPr="00FF6D86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FF6D86" w:rsidRPr="0058201D">
        <w:rPr>
          <w:rFonts w:ascii="Segoe UI Semibold" w:hAnsi="Segoe UI Semibold" w:cs="Arial"/>
          <w:sz w:val="32"/>
          <w:szCs w:val="32"/>
        </w:rPr>
        <w:t xml:space="preserve"> (bitte eintragen)</w:t>
      </w:r>
      <w:r w:rsidR="003B3849" w:rsidRPr="0058201D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FF6D86">
        <w:rPr>
          <w:rFonts w:ascii="Segoe UI Semibold" w:hAnsi="Segoe UI Semibold" w:cs="Arial"/>
          <w:sz w:val="32"/>
          <w:szCs w:val="32"/>
        </w:rPr>
        <w:t>BKM-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CD1652">
        <w:rPr>
          <w:rFonts w:ascii="Segoe UI Semibold" w:hAnsi="Segoe UI Semibold" w:cs="Arial"/>
          <w:sz w:val="32"/>
          <w:szCs w:val="32"/>
        </w:rPr>
        <w:t>2</w:t>
      </w:r>
      <w:r w:rsidR="000534BA">
        <w:rPr>
          <w:rFonts w:ascii="Segoe UI Semibold" w:hAnsi="Segoe UI Semibold" w:cs="Arial"/>
          <w:sz w:val="32"/>
          <w:szCs w:val="32"/>
        </w:rPr>
        <w:t>3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</w:p>
    <w:p w14:paraId="5CB0F8AC" w14:textId="77777777"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14:paraId="0C40D2A0" w14:textId="77777777"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14:paraId="2DDD0C6F" w14:textId="77777777"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744A3C" w:rsidRPr="002207E5" w14:paraId="1C80AE4F" w14:textId="77777777" w:rsidTr="00B960FC">
        <w:tc>
          <w:tcPr>
            <w:tcW w:w="9752" w:type="dxa"/>
            <w:shd w:val="clear" w:color="auto" w:fill="auto"/>
          </w:tcPr>
          <w:p w14:paraId="1432BCAB" w14:textId="77777777"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97CA464" w14:textId="77777777"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DBB79FA" w14:textId="77777777"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C434A27" w14:textId="77777777"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ABD502" w14:textId="77777777"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14:paraId="11C36297" w14:textId="77777777" w:rsidR="008305CF" w:rsidRPr="002F3E03" w:rsidRDefault="008305CF" w:rsidP="008305CF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>Der Verwendungsnachweis (Sachbericht, zahlenmäßiger Nachweis, Belegliste) und der Projektbericht zur Erfolgskontrolle muss der Koordinierungsstelle</w:t>
      </w:r>
      <w:r w:rsidRPr="002F3E03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2F3E03">
        <w:rPr>
          <w:rFonts w:ascii="Segoe UI" w:hAnsi="Segoe UI" w:cs="Segoe UI"/>
          <w:i/>
          <w:sz w:val="22"/>
          <w:szCs w:val="22"/>
        </w:rPr>
        <w:t>für die Erhaltung des schriftlichen Kulturguts (KEK) zu den im folgenden genannten Terminen sowohl elektronisch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83672E">
        <w:rPr>
          <w:rStyle w:val="Hyperlink"/>
          <w:bCs/>
          <w:i/>
          <w:sz w:val="22"/>
          <w:szCs w:val="22"/>
        </w:rPr>
        <w:t>(</w:t>
      </w:r>
      <w:hyperlink r:id="rId9" w:history="1">
        <w:r w:rsidRPr="0083672E">
          <w:rPr>
            <w:rStyle w:val="Hyperlink"/>
            <w:rFonts w:ascii="Segoe UI" w:hAnsi="Segoe UI" w:cs="Segoe UI"/>
            <w:bCs/>
            <w:i/>
            <w:sz w:val="22"/>
            <w:szCs w:val="22"/>
          </w:rPr>
          <w:t>kek-foerderlinien@sbb.spk-berlin.de</w:t>
        </w:r>
      </w:hyperlink>
      <w:r w:rsidRPr="0083672E">
        <w:rPr>
          <w:rStyle w:val="Hyperlink"/>
          <w:bCs/>
          <w:i/>
          <w:sz w:val="22"/>
          <w:szCs w:val="22"/>
        </w:rPr>
        <w:t>)</w:t>
      </w:r>
      <w:r w:rsidRPr="0083672E">
        <w:rPr>
          <w:rFonts w:ascii="Segoe UI" w:hAnsi="Segoe UI" w:cs="Segoe UI"/>
          <w:sz w:val="22"/>
          <w:szCs w:val="22"/>
        </w:rPr>
        <w:t xml:space="preserve"> </w:t>
      </w:r>
      <w:r w:rsidRPr="002F3E03">
        <w:rPr>
          <w:rFonts w:ascii="Segoe UI" w:hAnsi="Segoe UI" w:cs="Segoe UI"/>
          <w:i/>
          <w:sz w:val="22"/>
          <w:szCs w:val="22"/>
        </w:rPr>
        <w:t xml:space="preserve">als auch mit rechtsverbindlicher Unterschrift als Papierausdruck </w:t>
      </w:r>
      <w:r w:rsidRPr="002F3E03">
        <w:rPr>
          <w:rFonts w:ascii="Segoe UI Semibold" w:hAnsi="Segoe UI Semibold" w:cs="Segoe UI"/>
          <w:i/>
          <w:sz w:val="22"/>
          <w:szCs w:val="22"/>
        </w:rPr>
        <w:t xml:space="preserve">in einfacher </w:t>
      </w:r>
      <w:r w:rsidRPr="002F3E03">
        <w:rPr>
          <w:rFonts w:ascii="Segoe UI" w:hAnsi="Segoe UI" w:cs="Segoe UI"/>
          <w:i/>
          <w:sz w:val="22"/>
          <w:szCs w:val="22"/>
        </w:rPr>
        <w:t xml:space="preserve">Ausfertigung vorliegen. Rechnungskopien und sonstige Anlagen sind ebenfalls einzureichen (analog und digital). </w:t>
      </w:r>
    </w:p>
    <w:p w14:paraId="0FA9E3C5" w14:textId="77777777" w:rsidR="008305CF" w:rsidRPr="002F3E03" w:rsidRDefault="008305CF" w:rsidP="008305CF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14:paraId="0393B6CA" w14:textId="0A341F0A" w:rsidR="008305CF" w:rsidRPr="002F3E03" w:rsidRDefault="008305CF" w:rsidP="008305CF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 xml:space="preserve">Eventuell erschienene Presseberichte, Veröffentlichungen und ggf. Belegexemplare sind zuzusenden. Aussagekräftige Fotos von einer repräsentativen Auswahl des zu behandelnden Bestandssegments bzw. des Schadensbilds, ggf. des Vorher-Nachher-Zustands oder der Lagerungssituation, sind digital zu übermitteln </w:t>
      </w:r>
      <w:r>
        <w:rPr>
          <w:rFonts w:ascii="Segoe UI" w:hAnsi="Segoe UI" w:cs="Segoe UI"/>
          <w:i/>
          <w:sz w:val="22"/>
          <w:szCs w:val="22"/>
        </w:rPr>
        <w:t>(JPG-, TIFF- oder PNG-Dateien).</w:t>
      </w:r>
    </w:p>
    <w:p w14:paraId="7399A6CF" w14:textId="77777777" w:rsidR="00073AD2" w:rsidRPr="00FC22FD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14:paraId="6F346C4B" w14:textId="77777777" w:rsidR="00893DA0" w:rsidRDefault="00E305DD" w:rsidP="00B960FC">
      <w:pPr>
        <w:ind w:left="1418" w:hanging="1412"/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046968">
        <w:rPr>
          <w:sz w:val="18"/>
          <w:szCs w:val="18"/>
        </w:rPr>
      </w:r>
      <w:r w:rsidR="00046968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 w:rsidR="00EE6ED3">
        <w:rPr>
          <w:rFonts w:ascii="Segoe UI" w:hAnsi="Segoe UI" w:cs="Segoe UI"/>
          <w:sz w:val="22"/>
          <w:szCs w:val="18"/>
        </w:rPr>
        <w:t>ANBest-Gk</w:t>
      </w:r>
      <w:proofErr w:type="spellEnd"/>
      <w:r w:rsidR="00031D26"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sz w:val="22"/>
          <w:szCs w:val="22"/>
        </w:rPr>
        <w:t xml:space="preserve">innerhalb von einem Jahr nach Erfüllung des Zuwendungszwecks, </w:t>
      </w:r>
    </w:p>
    <w:p w14:paraId="0CA82F2C" w14:textId="57D80D9D" w:rsidR="00E305DD" w:rsidRPr="00893DA0" w:rsidRDefault="00893DA0" w:rsidP="00893DA0">
      <w:pPr>
        <w:ind w:left="1418" w:hanging="2"/>
        <w:rPr>
          <w:rFonts w:ascii="Segoe UI Semibold" w:hAnsi="Segoe UI Semibold" w:cs="Arial"/>
          <w:sz w:val="22"/>
          <w:szCs w:val="22"/>
        </w:rPr>
      </w:pPr>
      <w:r>
        <w:rPr>
          <w:rFonts w:ascii="Segoe UI Semibold" w:hAnsi="Segoe UI Semibold" w:cs="Arial"/>
          <w:sz w:val="22"/>
          <w:szCs w:val="22"/>
        </w:rPr>
        <w:t>spätes</w:t>
      </w:r>
      <w:r w:rsidR="00031D26">
        <w:rPr>
          <w:rFonts w:ascii="Segoe UI Semibold" w:hAnsi="Segoe UI Semibold" w:cs="Arial"/>
          <w:sz w:val="22"/>
          <w:szCs w:val="22"/>
        </w:rPr>
        <w:t xml:space="preserve">tens </w:t>
      </w:r>
      <w:r w:rsidR="00031D26" w:rsidRPr="00031D26">
        <w:rPr>
          <w:rFonts w:ascii="Segoe UI Semibold" w:hAnsi="Segoe UI Semibold" w:cs="Segoe UI Semibold"/>
          <w:sz w:val="22"/>
          <w:szCs w:val="18"/>
        </w:rPr>
        <w:t>je</w:t>
      </w:r>
      <w:r w:rsidR="00031D26"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0534BA">
        <w:rPr>
          <w:rFonts w:ascii="Segoe UI Semibold" w:hAnsi="Segoe UI Semibold" w:cs="Arial"/>
          <w:sz w:val="22"/>
          <w:szCs w:val="22"/>
        </w:rPr>
        <w:t>4</w:t>
      </w:r>
      <w:r w:rsidR="00031D26">
        <w:rPr>
          <w:rFonts w:ascii="Segoe UI" w:hAnsi="Segoe UI" w:cs="Segoe UI"/>
          <w:sz w:val="22"/>
          <w:szCs w:val="18"/>
        </w:rPr>
        <w:tab/>
      </w:r>
      <w:r w:rsidR="00031D26">
        <w:rPr>
          <w:rFonts w:ascii="Segoe UI" w:hAnsi="Segoe UI" w:cs="Segoe UI"/>
          <w:sz w:val="22"/>
          <w:szCs w:val="18"/>
        </w:rPr>
        <w:tab/>
      </w:r>
      <w:r w:rsidR="00031D26">
        <w:rPr>
          <w:rFonts w:ascii="Segoe UI" w:hAnsi="Segoe UI" w:cs="Segoe UI"/>
          <w:sz w:val="22"/>
          <w:szCs w:val="18"/>
        </w:rPr>
        <w:tab/>
      </w:r>
    </w:p>
    <w:p w14:paraId="2B265266" w14:textId="77777777" w:rsidR="00E305DD" w:rsidRDefault="00E305DD" w:rsidP="00181854">
      <w:pPr>
        <w:tabs>
          <w:tab w:val="left" w:pos="5760"/>
        </w:tabs>
        <w:jc w:val="both"/>
        <w:rPr>
          <w:sz w:val="18"/>
          <w:szCs w:val="18"/>
        </w:rPr>
      </w:pPr>
    </w:p>
    <w:p w14:paraId="025ED139" w14:textId="32E28870" w:rsidR="00E35B0B" w:rsidRPr="00893DA0" w:rsidRDefault="00E305DD" w:rsidP="00893DA0">
      <w:pPr>
        <w:ind w:left="1416" w:hanging="1416"/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046968">
        <w:rPr>
          <w:sz w:val="18"/>
          <w:szCs w:val="18"/>
        </w:rPr>
      </w:r>
      <w:r w:rsidR="00046968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>-P</w:t>
      </w:r>
      <w:r w:rsidR="00031D26">
        <w:rPr>
          <w:rFonts w:ascii="Segoe UI" w:hAnsi="Segoe UI" w:cs="Segoe UI"/>
          <w:sz w:val="22"/>
          <w:szCs w:val="18"/>
        </w:rPr>
        <w:t xml:space="preserve"> -</w:t>
      </w:r>
      <w:r w:rsidR="00031D26">
        <w:rPr>
          <w:rFonts w:ascii="Segoe UI" w:hAnsi="Segoe UI" w:cs="Segoe UI"/>
          <w:sz w:val="22"/>
          <w:szCs w:val="18"/>
        </w:rPr>
        <w:tab/>
      </w:r>
      <w:r w:rsidR="00031D26" w:rsidRPr="00031D26">
        <w:rPr>
          <w:rFonts w:ascii="Segoe UI Semibold" w:hAnsi="Segoe UI Semibold" w:cs="Arial"/>
          <w:sz w:val="22"/>
          <w:szCs w:val="22"/>
        </w:rPr>
        <w:t>innerhalb von sechs Monaten</w:t>
      </w:r>
      <w:r w:rsidR="00031D26" w:rsidRPr="00E305DD">
        <w:rPr>
          <w:rFonts w:ascii="Segoe UI Semibold" w:hAnsi="Segoe UI Semibold" w:cs="Arial"/>
          <w:sz w:val="22"/>
          <w:szCs w:val="22"/>
        </w:rPr>
        <w:t xml:space="preserve"> nach Erfüllung des </w:t>
      </w:r>
      <w:proofErr w:type="gramStart"/>
      <w:r w:rsidR="00031D26" w:rsidRPr="00E305DD">
        <w:rPr>
          <w:rFonts w:ascii="Segoe UI Semibold" w:hAnsi="Segoe UI Semibold" w:cs="Arial"/>
          <w:sz w:val="22"/>
          <w:szCs w:val="22"/>
        </w:rPr>
        <w:t xml:space="preserve">Zuwendungszwecks, </w:t>
      </w:r>
      <w:r w:rsidR="00893DA0">
        <w:rPr>
          <w:rFonts w:ascii="Segoe UI Semibold" w:hAnsi="Segoe UI Semibold" w:cs="Arial"/>
          <w:sz w:val="22"/>
          <w:szCs w:val="22"/>
        </w:rPr>
        <w:t xml:space="preserve">  </w:t>
      </w:r>
      <w:proofErr w:type="gramEnd"/>
      <w:r w:rsidR="00893DA0">
        <w:rPr>
          <w:rFonts w:ascii="Segoe UI Semibold" w:hAnsi="Segoe UI Semibold" w:cs="Arial"/>
          <w:sz w:val="22"/>
          <w:szCs w:val="22"/>
        </w:rPr>
        <w:t xml:space="preserve">     spä</w:t>
      </w:r>
      <w:r w:rsidR="00031D26">
        <w:rPr>
          <w:rFonts w:ascii="Segoe UI Semibold" w:hAnsi="Segoe UI Semibold" w:cs="Arial"/>
          <w:sz w:val="22"/>
          <w:szCs w:val="22"/>
        </w:rPr>
        <w:t>testens</w:t>
      </w:r>
      <w:r w:rsidR="00031D26">
        <w:rPr>
          <w:rFonts w:ascii="Segoe UI" w:hAnsi="Segoe UI" w:cs="Segoe UI"/>
          <w:sz w:val="22"/>
          <w:szCs w:val="18"/>
        </w:rPr>
        <w:t xml:space="preserve"> </w:t>
      </w:r>
      <w:r w:rsidR="00031D26" w:rsidRPr="00031D26">
        <w:rPr>
          <w:rFonts w:ascii="Segoe UI Semibold" w:hAnsi="Segoe UI Semibold" w:cs="Segoe UI Semibold"/>
          <w:sz w:val="22"/>
          <w:szCs w:val="18"/>
        </w:rPr>
        <w:t>je</w:t>
      </w:r>
      <w:r w:rsidR="00031D26"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 w:rsidR="001025CB">
        <w:rPr>
          <w:rFonts w:ascii="Segoe UI Semibold" w:hAnsi="Segoe UI Semibold" w:cs="Arial"/>
          <w:sz w:val="22"/>
          <w:szCs w:val="22"/>
        </w:rPr>
        <w:t>30.06</w:t>
      </w:r>
      <w:r w:rsidR="00031D26" w:rsidRPr="00E305DD">
        <w:rPr>
          <w:rFonts w:ascii="Segoe UI Semibold" w:hAnsi="Segoe UI Semibold" w:cs="Arial"/>
          <w:sz w:val="22"/>
          <w:szCs w:val="22"/>
        </w:rPr>
        <w:t>.202</w:t>
      </w:r>
      <w:r w:rsidR="000534BA">
        <w:rPr>
          <w:rFonts w:ascii="Segoe UI Semibold" w:hAnsi="Segoe UI Semibold" w:cs="Arial"/>
          <w:sz w:val="22"/>
          <w:szCs w:val="22"/>
        </w:rPr>
        <w:t>4</w:t>
      </w:r>
    </w:p>
    <w:p w14:paraId="78733D1F" w14:textId="37773AF9" w:rsidR="00031D26" w:rsidRDefault="00031D26" w:rsidP="00031D26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14:paraId="741E255D" w14:textId="6CBCF1AD" w:rsidR="00046968" w:rsidRPr="00046968" w:rsidRDefault="00046968" w:rsidP="00046968">
      <w:pPr>
        <w:tabs>
          <w:tab w:val="left" w:pos="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(bitte ankreuzen)</w:t>
      </w:r>
    </w:p>
    <w:p w14:paraId="77FCD342" w14:textId="77777777" w:rsidR="00E305DD" w:rsidRPr="00E305DD" w:rsidRDefault="00E305DD" w:rsidP="00031D26">
      <w:pPr>
        <w:tabs>
          <w:tab w:val="left" w:pos="0"/>
        </w:tabs>
        <w:jc w:val="both"/>
        <w:rPr>
          <w:rFonts w:ascii="Segoe UI" w:hAnsi="Segoe UI" w:cs="Segoe UI"/>
          <w:sz w:val="22"/>
          <w:szCs w:val="22"/>
        </w:rPr>
      </w:pPr>
    </w:p>
    <w:p w14:paraId="394174B3" w14:textId="77777777" w:rsidR="00CB5311" w:rsidRPr="00037355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Briefadresse:</w:t>
      </w:r>
    </w:p>
    <w:p w14:paraId="1F26DC42" w14:textId="77777777"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FF6D86">
        <w:rPr>
          <w:rFonts w:ascii="Segoe UI Semibold" w:hAnsi="Segoe UI Semibold" w:cs="Arial"/>
          <w:sz w:val="22"/>
          <w:szCs w:val="22"/>
        </w:rPr>
        <w:t xml:space="preserve"> (KEK)</w:t>
      </w:r>
    </w:p>
    <w:p w14:paraId="30DC92AA" w14:textId="77777777"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14:paraId="18F35090" w14:textId="77777777" w:rsidR="00627893" w:rsidRPr="00FF6D86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>Dr. Ursula Hartwieg (Leitung)</w:t>
      </w:r>
    </w:p>
    <w:p w14:paraId="074A1450" w14:textId="703E2B78" w:rsidR="00C916DF" w:rsidRPr="00046968" w:rsidRDefault="00627893" w:rsidP="0020272D">
      <w:pPr>
        <w:rPr>
          <w:rFonts w:ascii="Segoe UI Semibold" w:hAnsi="Segoe UI Semibold" w:cs="Arial"/>
          <w:sz w:val="22"/>
          <w:szCs w:val="22"/>
        </w:rPr>
      </w:pPr>
      <w:r w:rsidRPr="00FF6D86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FF6D86">
        <w:rPr>
          <w:rFonts w:ascii="Segoe UI Semibold" w:hAnsi="Segoe UI Semibold" w:cs="Arial"/>
          <w:smallCaps/>
          <w:sz w:val="22"/>
          <w:szCs w:val="22"/>
        </w:rPr>
        <w:t>BERLIN</w:t>
      </w:r>
      <w:r w:rsidR="00073AD2" w:rsidRPr="00FC22FD">
        <w:rPr>
          <w:rFonts w:ascii="Segoe UI" w:hAnsi="Segoe UI" w:cs="Segoe UI"/>
          <w:sz w:val="22"/>
          <w:szCs w:val="22"/>
        </w:rPr>
        <w:br w:type="page"/>
      </w:r>
    </w:p>
    <w:p w14:paraId="3FF9E58E" w14:textId="77777777"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14:paraId="70E83DAB" w14:textId="77777777"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14:paraId="6029B922" w14:textId="77777777" w:rsidTr="00520B0A">
        <w:tc>
          <w:tcPr>
            <w:tcW w:w="9606" w:type="dxa"/>
            <w:shd w:val="clear" w:color="auto" w:fill="auto"/>
          </w:tcPr>
          <w:p w14:paraId="1892B518" w14:textId="77777777"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14:paraId="4F3A29D1" w14:textId="77777777"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5631770" w14:textId="77777777"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586D55D" w14:textId="77777777"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0B43B08" w14:textId="77777777"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D499179" w14:textId="77777777"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A5EBA8F" w14:textId="77777777"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F27AD21" w14:textId="77777777"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BB027CA" w14:textId="77777777"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14:paraId="0134B390" w14:textId="77777777" w:rsidTr="00520B0A">
        <w:tc>
          <w:tcPr>
            <w:tcW w:w="9606" w:type="dxa"/>
            <w:shd w:val="clear" w:color="auto" w:fill="auto"/>
          </w:tcPr>
          <w:p w14:paraId="6FF3536F" w14:textId="77777777"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14:paraId="64D4CE78" w14:textId="77777777"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301C941" w14:textId="77777777"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6929F87" w14:textId="77777777"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1FEBA83" w14:textId="77777777"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445FD78" w14:textId="77777777"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C19C22D" w14:textId="77777777"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33B3388" w14:textId="77777777"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DD955E8" w14:textId="77777777"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14:paraId="75C180C4" w14:textId="77777777"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14:paraId="1B75E28E" w14:textId="77777777"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14:paraId="14812519" w14:textId="77777777" w:rsid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F6D86">
        <w:rPr>
          <w:rFonts w:ascii="Segoe UI" w:hAnsi="Segoe UI" w:cs="Segoe UI"/>
          <w:i/>
          <w:sz w:val="22"/>
          <w:szCs w:val="22"/>
        </w:rPr>
        <w:t xml:space="preserve"> gemäß dem z</w:t>
      </w:r>
      <w:r w:rsidR="00FF6D86" w:rsidRPr="00FC22FD">
        <w:rPr>
          <w:rFonts w:ascii="Segoe UI" w:hAnsi="Segoe UI" w:cs="Segoe UI"/>
          <w:i/>
          <w:sz w:val="22"/>
          <w:szCs w:val="22"/>
        </w:rPr>
        <w:t>ahlen</w:t>
      </w:r>
      <w:r w:rsidR="00FF6D86">
        <w:rPr>
          <w:rFonts w:ascii="Segoe UI" w:hAnsi="Segoe UI" w:cs="Segoe UI"/>
          <w:i/>
          <w:sz w:val="22"/>
          <w:szCs w:val="22"/>
        </w:rPr>
        <w:t>mäßigen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 Nachweis (Sachmittel, </w:t>
      </w:r>
      <w:r w:rsidRPr="00FC22FD">
        <w:rPr>
          <w:rFonts w:ascii="Segoe UI" w:hAnsi="Segoe UI" w:cs="Segoe UI"/>
          <w:i/>
          <w:sz w:val="22"/>
          <w:szCs w:val="22"/>
        </w:rPr>
        <w:t>ge</w:t>
      </w:r>
      <w:r w:rsidR="007B1CC6" w:rsidRPr="00FC22FD">
        <w:rPr>
          <w:rFonts w:ascii="Segoe UI" w:hAnsi="Segoe UI" w:cs="Segoe UI"/>
          <w:i/>
          <w:sz w:val="22"/>
          <w:szCs w:val="22"/>
        </w:rPr>
        <w:t>förder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tes Personal, </w:t>
      </w:r>
      <w:r w:rsidRPr="00FC22FD">
        <w:rPr>
          <w:rFonts w:ascii="Segoe UI" w:hAnsi="Segoe UI" w:cs="Segoe UI"/>
          <w:i/>
          <w:sz w:val="22"/>
          <w:szCs w:val="22"/>
        </w:rPr>
        <w:t xml:space="preserve">etwaige Abweichungen von den dem </w:t>
      </w:r>
    </w:p>
    <w:p w14:paraId="3978FCCF" w14:textId="6AF88102" w:rsidR="002A16B8" w:rsidRP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</w:t>
      </w:r>
      <w:proofErr w:type="gramStart"/>
      <w:r w:rsidRPr="00FC22FD">
        <w:rPr>
          <w:rFonts w:ascii="Segoe UI" w:hAnsi="Segoe UI" w:cs="Segoe UI"/>
          <w:i/>
          <w:sz w:val="22"/>
          <w:szCs w:val="22"/>
        </w:rPr>
        <w:t>zugrunde liegenden</w:t>
      </w:r>
      <w:proofErr w:type="gramEnd"/>
      <w:r w:rsidRPr="00FC22FD">
        <w:rPr>
          <w:rFonts w:ascii="Segoe UI" w:hAnsi="Segoe UI" w:cs="Segoe UI"/>
          <w:i/>
          <w:sz w:val="22"/>
          <w:szCs w:val="22"/>
        </w:rPr>
        <w:t xml:space="preserve"> Planungen </w:t>
      </w:r>
      <w:r w:rsidR="00345B23" w:rsidRPr="00FC22FD">
        <w:rPr>
          <w:rFonts w:ascii="Segoe UI" w:hAnsi="Segoe UI" w:cs="Segoe UI"/>
          <w:i/>
          <w:sz w:val="22"/>
          <w:szCs w:val="22"/>
        </w:rPr>
        <w:t>zur</w:t>
      </w:r>
      <w:r w:rsidRPr="00FC22FD">
        <w:rPr>
          <w:rFonts w:ascii="Segoe UI" w:hAnsi="Segoe UI" w:cs="Segoe UI"/>
          <w:i/>
          <w:sz w:val="22"/>
          <w:szCs w:val="22"/>
        </w:rPr>
        <w:t xml:space="preserve"> Finanzierung</w:t>
      </w:r>
      <w:r w:rsidR="00B960FC">
        <w:rPr>
          <w:rFonts w:ascii="Segoe UI" w:hAnsi="Segoe UI" w:cs="Segoe UI"/>
          <w:i/>
          <w:sz w:val="22"/>
          <w:szCs w:val="22"/>
        </w:rPr>
        <w:t xml:space="preserve">, </w:t>
      </w:r>
      <w:r w:rsidR="00B960FC" w:rsidRPr="00424C8E">
        <w:rPr>
          <w:rFonts w:ascii="Segoe UI" w:hAnsi="Segoe UI" w:cs="Segoe UI"/>
          <w:i/>
          <w:sz w:val="22"/>
          <w:szCs w:val="22"/>
        </w:rPr>
        <w:t>Begründung der Notwendigkeit der Maßnahm</w:t>
      </w:r>
      <w:r w:rsidR="00B960FC">
        <w:rPr>
          <w:rFonts w:ascii="Segoe UI" w:hAnsi="Segoe UI" w:cs="Segoe UI"/>
          <w:i/>
          <w:sz w:val="22"/>
          <w:szCs w:val="22"/>
        </w:rPr>
        <w:t xml:space="preserve">e, </w:t>
      </w:r>
      <w:r w:rsidR="00043072" w:rsidRPr="00043072">
        <w:rPr>
          <w:rFonts w:ascii="Segoe UI" w:hAnsi="Segoe UI" w:cs="Segoe UI"/>
          <w:i/>
          <w:sz w:val="22"/>
          <w:szCs w:val="22"/>
        </w:rPr>
        <w:t>Auswahl und Begründung der angewandten Verfahren</w:t>
      </w:r>
      <w:r w:rsidR="00043072">
        <w:rPr>
          <w:rFonts w:ascii="Segoe UI" w:hAnsi="Segoe UI" w:cs="Segoe UI"/>
          <w:i/>
          <w:sz w:val="22"/>
          <w:szCs w:val="22"/>
        </w:rPr>
        <w:t xml:space="preserve">, </w:t>
      </w:r>
      <w:r w:rsidR="00B960FC" w:rsidRPr="00424C8E">
        <w:rPr>
          <w:rFonts w:ascii="Segoe UI" w:hAnsi="Segoe UI" w:cs="Segoe UI"/>
          <w:i/>
          <w:sz w:val="22"/>
          <w:szCs w:val="22"/>
        </w:rPr>
        <w:t>Ergebnis inkl. Erläuterung der wichtigsten Positionen des zahlenmäßigen Nachweise</w:t>
      </w:r>
      <w:r w:rsidR="00385191">
        <w:rPr>
          <w:rFonts w:ascii="Segoe UI" w:hAnsi="Segoe UI" w:cs="Segoe UI"/>
          <w:i/>
          <w:sz w:val="22"/>
          <w:szCs w:val="22"/>
        </w:rPr>
        <w:t>s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Pr="00FC22FD">
        <w:rPr>
          <w:rFonts w:ascii="Segoe UI" w:hAnsi="Segoe UI" w:cs="Segoe UI"/>
          <w:i/>
          <w:sz w:val="22"/>
          <w:szCs w:val="22"/>
        </w:rPr>
        <w:t>.</w:t>
      </w:r>
    </w:p>
    <w:p w14:paraId="71876B09" w14:textId="77777777"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ED6283" w:rsidRPr="002207E5" w14:paraId="4AC4FCD4" w14:textId="77777777" w:rsidTr="00B960FC">
        <w:trPr>
          <w:trHeight w:val="4317"/>
        </w:trPr>
        <w:tc>
          <w:tcPr>
            <w:tcW w:w="9354" w:type="dxa"/>
            <w:shd w:val="clear" w:color="auto" w:fill="auto"/>
          </w:tcPr>
          <w:p w14:paraId="7322304D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1A3F9E1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AB5E29E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EC36B83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A007B10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F7DD76C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9BE366E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13AFEE4" w14:textId="77777777"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F513E00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1AC489A7" w14:textId="77777777" w:rsidR="00A61A57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0E184B1" w14:textId="77777777" w:rsidR="00E15FEB" w:rsidRDefault="00E15FE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6AC368B" w14:textId="77777777" w:rsidR="00E15FEB" w:rsidRDefault="00E15FE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7B54DD5" w14:textId="77777777" w:rsidR="00E15FEB" w:rsidRDefault="00E15FE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177D9CC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DEB0C7F" w14:textId="77777777" w:rsidR="00A61A57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D4B567A" w14:textId="77777777" w:rsidR="0005495E" w:rsidRDefault="0005495E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E4172BD" w14:textId="77777777" w:rsidR="0005495E" w:rsidRDefault="0005495E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FDBB692" w14:textId="77777777" w:rsidR="0005495E" w:rsidRPr="00FC22FD" w:rsidRDefault="0005495E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1AF7C6E6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E962073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067ACC6" w14:textId="77777777"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45C0F55" w14:textId="77777777"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2243FC4" w14:textId="77777777" w:rsidR="00B960FC" w:rsidRDefault="00B960FC" w:rsidP="00B960FC">
      <w:pPr>
        <w:rPr>
          <w:rFonts w:ascii="Segoe UI Semibold" w:hAnsi="Segoe UI Semibold" w:cs="Segoe UI"/>
          <w:bCs/>
          <w:sz w:val="22"/>
          <w:szCs w:val="22"/>
        </w:rPr>
      </w:pPr>
    </w:p>
    <w:p w14:paraId="43AEE126" w14:textId="77777777" w:rsidR="0005495E" w:rsidRDefault="0005495E">
      <w:pPr>
        <w:rPr>
          <w:rFonts w:ascii="Segoe UI Semibold" w:hAnsi="Segoe UI Semibold" w:cs="Segoe UI"/>
          <w:bCs/>
          <w:sz w:val="22"/>
          <w:szCs w:val="22"/>
        </w:rPr>
      </w:pPr>
      <w:r>
        <w:rPr>
          <w:rFonts w:ascii="Segoe UI Semibold" w:hAnsi="Segoe UI Semibold" w:cs="Segoe UI"/>
          <w:bCs/>
          <w:sz w:val="22"/>
          <w:szCs w:val="22"/>
        </w:rPr>
        <w:br w:type="page"/>
      </w:r>
    </w:p>
    <w:p w14:paraId="57108F58" w14:textId="3DAC758C" w:rsidR="009C01CB" w:rsidRPr="00F22E24" w:rsidRDefault="009C01CB" w:rsidP="009C01CB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22E24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  <w:r>
        <w:rPr>
          <w:rFonts w:ascii="Segoe UI Semibold" w:hAnsi="Segoe UI Semibold" w:cs="Segoe UI"/>
          <w:bCs/>
          <w:sz w:val="22"/>
          <w:szCs w:val="22"/>
        </w:rPr>
        <w:t xml:space="preserve"> und Belegliste</w:t>
      </w:r>
    </w:p>
    <w:p w14:paraId="315806B3" w14:textId="77777777" w:rsidR="009C01CB" w:rsidRDefault="009C01CB" w:rsidP="009C01CB">
      <w:pPr>
        <w:rPr>
          <w:rFonts w:ascii="Segoe UI" w:hAnsi="Segoe UI" w:cs="Segoe UI"/>
          <w:b/>
          <w:bCs/>
          <w:sz w:val="20"/>
          <w:szCs w:val="22"/>
        </w:rPr>
      </w:pPr>
    </w:p>
    <w:p w14:paraId="3A71CB5F" w14:textId="77777777" w:rsidR="00933854" w:rsidRDefault="009C01CB" w:rsidP="009C01CB">
      <w:pPr>
        <w:rPr>
          <w:rFonts w:ascii="Segoe UI" w:hAnsi="Segoe UI" w:cs="Segoe UI"/>
          <w:bCs/>
          <w:sz w:val="20"/>
          <w:szCs w:val="22"/>
        </w:rPr>
      </w:pPr>
      <w:r w:rsidRPr="00E35B0B">
        <w:rPr>
          <w:rFonts w:ascii="Segoe UI" w:hAnsi="Segoe UI" w:cs="Segoe UI"/>
          <w:bCs/>
          <w:sz w:val="20"/>
          <w:szCs w:val="22"/>
        </w:rPr>
        <w:t xml:space="preserve">Für den zahlenmäßigen Nachweis </w:t>
      </w:r>
      <w:r w:rsidR="00707E26" w:rsidRPr="00E35B0B">
        <w:rPr>
          <w:rFonts w:ascii="Segoe UI" w:hAnsi="Segoe UI" w:cs="Segoe UI"/>
          <w:bCs/>
          <w:sz w:val="20"/>
          <w:szCs w:val="22"/>
        </w:rPr>
        <w:t>und</w:t>
      </w:r>
      <w:r w:rsidRPr="00E35B0B">
        <w:rPr>
          <w:rFonts w:ascii="Segoe UI" w:hAnsi="Segoe UI" w:cs="Segoe UI"/>
          <w:bCs/>
          <w:sz w:val="20"/>
          <w:szCs w:val="22"/>
        </w:rPr>
        <w:t xml:space="preserve"> die Belegliste ist die separate </w:t>
      </w:r>
      <w:hyperlink r:id="rId10" w:history="1">
        <w:r w:rsidRPr="00035731">
          <w:rPr>
            <w:rStyle w:val="Hyperlink"/>
            <w:rFonts w:ascii="Segoe UI" w:hAnsi="Segoe UI" w:cs="Segoe UI"/>
            <w:bCs/>
            <w:sz w:val="20"/>
            <w:szCs w:val="22"/>
          </w:rPr>
          <w:t>Excel-Datei</w:t>
        </w:r>
      </w:hyperlink>
      <w:r w:rsidR="00E35B0B">
        <w:rPr>
          <w:rFonts w:ascii="Segoe UI" w:hAnsi="Segoe UI" w:cs="Segoe UI"/>
          <w:bCs/>
          <w:sz w:val="20"/>
          <w:szCs w:val="22"/>
        </w:rPr>
        <w:t xml:space="preserve"> zu nutzen</w:t>
      </w:r>
    </w:p>
    <w:p w14:paraId="1905D1CE" w14:textId="7F88CDAF" w:rsidR="009C01CB" w:rsidRDefault="00E35B0B" w:rsidP="009C01CB">
      <w:pPr>
        <w:rPr>
          <w:rFonts w:ascii="Segoe UI" w:hAnsi="Segoe UI" w:cs="Segoe UI"/>
          <w:bCs/>
          <w:sz w:val="20"/>
          <w:szCs w:val="22"/>
        </w:rPr>
      </w:pPr>
      <w:r>
        <w:rPr>
          <w:rFonts w:ascii="Segoe UI" w:hAnsi="Segoe UI" w:cs="Segoe UI"/>
          <w:bCs/>
          <w:sz w:val="20"/>
          <w:szCs w:val="22"/>
        </w:rPr>
        <w:t>(Anlage 5b_</w:t>
      </w:r>
      <w:r w:rsidR="009C01CB" w:rsidRPr="00E35B0B">
        <w:rPr>
          <w:rFonts w:ascii="Segoe UI" w:hAnsi="Segoe UI" w:cs="Segoe UI"/>
          <w:bCs/>
          <w:sz w:val="20"/>
          <w:szCs w:val="22"/>
        </w:rPr>
        <w:t xml:space="preserve"> Anlage zu Ziffer 3</w:t>
      </w:r>
      <w:r w:rsidR="009577BA">
        <w:rPr>
          <w:rFonts w:ascii="Segoe UI" w:hAnsi="Segoe UI" w:cs="Segoe UI"/>
          <w:bCs/>
          <w:sz w:val="20"/>
          <w:szCs w:val="22"/>
        </w:rPr>
        <w:t xml:space="preserve"> </w:t>
      </w:r>
      <w:r w:rsidR="009577BA" w:rsidRPr="00E35B0B">
        <w:rPr>
          <w:rFonts w:ascii="Segoe UI" w:hAnsi="Segoe UI" w:cs="Segoe UI"/>
          <w:bCs/>
          <w:sz w:val="20"/>
          <w:szCs w:val="22"/>
        </w:rPr>
        <w:t>Verwendungsnachweis</w:t>
      </w:r>
      <w:r w:rsidR="009C01CB" w:rsidRPr="00E35B0B">
        <w:rPr>
          <w:rFonts w:ascii="Segoe UI" w:hAnsi="Segoe UI" w:cs="Segoe UI"/>
          <w:bCs/>
          <w:sz w:val="20"/>
          <w:szCs w:val="22"/>
        </w:rPr>
        <w:t>.xlsx).</w:t>
      </w:r>
      <w:bookmarkStart w:id="1" w:name="Datum_Abschluß"/>
      <w:bookmarkStart w:id="2" w:name="Betrag_Summe_Einnahmen"/>
      <w:bookmarkStart w:id="3" w:name="Betrag_Summe_Ausgaben"/>
      <w:bookmarkStart w:id="4" w:name="Betrag_Kasse"/>
      <w:bookmarkEnd w:id="1"/>
      <w:bookmarkEnd w:id="2"/>
      <w:bookmarkEnd w:id="3"/>
      <w:bookmarkEnd w:id="4"/>
    </w:p>
    <w:p w14:paraId="671006CF" w14:textId="77777777" w:rsidR="009C01CB" w:rsidRPr="006F4814" w:rsidRDefault="009C01CB" w:rsidP="009C01CB">
      <w:pPr>
        <w:rPr>
          <w:rFonts w:ascii="Segoe UI" w:hAnsi="Segoe UI" w:cs="Segoe UI"/>
          <w:sz w:val="18"/>
          <w:szCs w:val="18"/>
        </w:rPr>
      </w:pPr>
    </w:p>
    <w:p w14:paraId="0A7701A5" w14:textId="77777777"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  <w:r w:rsidR="00385191">
        <w:rPr>
          <w:rFonts w:ascii="Segoe UI Semibold" w:hAnsi="Segoe UI Semibold" w:cs="Segoe UI"/>
          <w:bCs/>
          <w:sz w:val="22"/>
          <w:szCs w:val="22"/>
        </w:rPr>
        <w:t xml:space="preserve"> (unter Bezugnahme auf Ihren Projektantrag)</w:t>
      </w:r>
    </w:p>
    <w:p w14:paraId="1286DBE1" w14:textId="77777777"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14:paraId="5AADFE69" w14:textId="77777777"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14:paraId="6005DA69" w14:textId="77777777"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 w14:paraId="5FE5436F" w14:textId="77777777">
        <w:tc>
          <w:tcPr>
            <w:tcW w:w="9212" w:type="dxa"/>
            <w:shd w:val="clear" w:color="auto" w:fill="auto"/>
          </w:tcPr>
          <w:p w14:paraId="5B98C6EF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F14A208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598D344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2EDA0AE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13A3045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05A80B0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B07AD90" w14:textId="77777777"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09A4E0C" w14:textId="77777777"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AB0E8F2" w14:textId="77777777"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7958EA03" w14:textId="77777777"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14:paraId="63167C7C" w14:textId="77777777"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14:paraId="70B28393" w14:textId="77777777"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 w14:paraId="4F51DE1B" w14:textId="77777777">
        <w:tc>
          <w:tcPr>
            <w:tcW w:w="9212" w:type="dxa"/>
            <w:shd w:val="clear" w:color="auto" w:fill="auto"/>
          </w:tcPr>
          <w:p w14:paraId="0B6E9923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CF59B93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55E114B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4CA619B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30F5EB6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FB13912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CE72FEC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1C26360C" w14:textId="77777777"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0F41E83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0434B40" w14:textId="77777777"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0AAB0EB" w14:textId="77777777"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12C292E2" w14:textId="77777777"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4D899475" w14:textId="77777777" w:rsidR="00C06EF2" w:rsidRPr="00614D31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4.3.</w:t>
      </w:r>
      <w:r w:rsidRPr="00614D31">
        <w:rPr>
          <w:rFonts w:ascii="Segoe UI Semibold" w:hAnsi="Segoe UI Semibold" w:cs="Arial"/>
          <w:bCs/>
          <w:sz w:val="22"/>
          <w:szCs w:val="22"/>
        </w:rPr>
        <w:tab/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Projekte</w:t>
      </w:r>
      <w:r w:rsidR="00E04FF2" w:rsidRPr="00614D31">
        <w:rPr>
          <w:rFonts w:ascii="Segoe UI Semibold" w:hAnsi="Segoe UI Semibold" w:cs="Arial"/>
          <w:bCs/>
          <w:sz w:val="22"/>
          <w:szCs w:val="22"/>
        </w:rPr>
        <w:t>rfolg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 xml:space="preserve"> (Erfolgskriterien</w:t>
      </w:r>
      <w:r w:rsidR="0032212F" w:rsidRPr="00614D31">
        <w:rPr>
          <w:rFonts w:ascii="Segoe UI Semibold" w:hAnsi="Segoe UI Semibold" w:cs="Arial"/>
          <w:bCs/>
          <w:sz w:val="22"/>
          <w:szCs w:val="22"/>
        </w:rPr>
        <w:t xml:space="preserve"> inkl. Angabe zur Zielerreichung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)</w:t>
      </w:r>
    </w:p>
    <w:p w14:paraId="32113AB9" w14:textId="77777777" w:rsidR="00C06EF2" w:rsidRPr="00614D31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3"/>
      </w:tblGrid>
      <w:tr w:rsidR="00C06EF2" w:rsidRPr="002207E5" w14:paraId="4F178CAC" w14:textId="77777777" w:rsidTr="00514C8A">
        <w:trPr>
          <w:trHeight w:val="4204"/>
        </w:trPr>
        <w:tc>
          <w:tcPr>
            <w:tcW w:w="9223" w:type="dxa"/>
            <w:shd w:val="clear" w:color="auto" w:fill="auto"/>
          </w:tcPr>
          <w:p w14:paraId="5A06AC76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D13223A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214F278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8A6D8E9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3DC2B1A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06E50B9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31B9F9A" w14:textId="77777777"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5C69AFB" w14:textId="77777777"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F346653" w14:textId="54EE59EB"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6FC744C" w14:textId="7804F1E2" w:rsidR="00514C8A" w:rsidRDefault="00514C8A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70C060D0" w14:textId="12C560B2" w:rsidR="00514C8A" w:rsidRDefault="00514C8A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391B350D" w14:textId="0D351FC1" w:rsidR="00514C8A" w:rsidRDefault="00514C8A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A0FF672" w14:textId="234B818A" w:rsidR="00514C8A" w:rsidRDefault="00514C8A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22B55324" w14:textId="77777777" w:rsidR="00514C8A" w:rsidRPr="00614D31" w:rsidRDefault="00514C8A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8466182" w14:textId="77777777"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275264FF" w14:textId="161D267C" w:rsidR="00514C8A" w:rsidRDefault="00514C8A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0E4867F5" w14:textId="2B3A1C8D" w:rsidR="00514C8A" w:rsidRDefault="00514C8A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6F6607D0" w14:textId="674C01F4" w:rsidR="00514C8A" w:rsidRDefault="00514C8A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35805950" w14:textId="1614742A" w:rsidR="00514C8A" w:rsidRPr="00614D31" w:rsidRDefault="00514C8A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220E0119" w14:textId="77777777" w:rsidR="0005495E" w:rsidRDefault="0005495E" w:rsidP="0005495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lastRenderedPageBreak/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14:paraId="0E4CCF56" w14:textId="0FC22B1F" w:rsidR="0005495E" w:rsidRPr="00A173E2" w:rsidRDefault="0005495E" w:rsidP="0005495E">
      <w:pPr>
        <w:pStyle w:val="Listenabsatz"/>
        <w:numPr>
          <w:ilvl w:val="0"/>
          <w:numId w:val="24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 xml:space="preserve">Angaben in </w:t>
      </w:r>
      <w:proofErr w:type="spellStart"/>
      <w:r w:rsidRPr="00A173E2">
        <w:rPr>
          <w:rFonts w:ascii="Segoe UI" w:hAnsi="Segoe UI" w:cs="Segoe UI"/>
          <w:bCs/>
          <w:sz w:val="22"/>
          <w:szCs w:val="22"/>
        </w:rPr>
        <w:t>lf</w:t>
      </w:r>
      <w:r w:rsidRPr="0086736B">
        <w:rPr>
          <w:rFonts w:ascii="Segoe UI" w:hAnsi="Segoe UI" w:cs="Segoe UI"/>
          <w:bCs/>
          <w:sz w:val="22"/>
          <w:szCs w:val="22"/>
        </w:rPr>
        <w:t>m</w:t>
      </w:r>
      <w:proofErr w:type="spellEnd"/>
      <w:r w:rsidR="009577BA">
        <w:rPr>
          <w:rFonts w:ascii="Segoe UI" w:hAnsi="Segoe UI" w:cs="Segoe UI"/>
          <w:bCs/>
          <w:sz w:val="22"/>
          <w:szCs w:val="22"/>
        </w:rPr>
        <w:t>, ggf</w:t>
      </w:r>
      <w:r w:rsidR="00373961">
        <w:rPr>
          <w:rFonts w:ascii="Segoe UI" w:hAnsi="Segoe UI" w:cs="Segoe UI"/>
          <w:bCs/>
          <w:sz w:val="22"/>
          <w:szCs w:val="22"/>
        </w:rPr>
        <w:t>.</w:t>
      </w:r>
      <w:r w:rsidR="009577BA">
        <w:rPr>
          <w:rFonts w:ascii="Segoe UI" w:hAnsi="Segoe UI" w:cs="Segoe UI"/>
          <w:bCs/>
          <w:sz w:val="22"/>
          <w:szCs w:val="22"/>
        </w:rPr>
        <w:t xml:space="preserve"> ergänzend in Bänden</w:t>
      </w:r>
    </w:p>
    <w:p w14:paraId="33BAD303" w14:textId="48F7EDE2" w:rsidR="0005495E" w:rsidRPr="00A173E2" w:rsidRDefault="0005495E" w:rsidP="0005495E">
      <w:pPr>
        <w:pStyle w:val="Listenabsatz"/>
        <w:numPr>
          <w:ilvl w:val="0"/>
          <w:numId w:val="24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 w:rsidR="00B3131E"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14:paraId="213DD97B" w14:textId="77777777" w:rsidR="0005495E" w:rsidRDefault="0005495E" w:rsidP="0005495E">
      <w:pPr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05495E" w:rsidRPr="002207E5" w14:paraId="46AE3013" w14:textId="77777777" w:rsidTr="00A173E2">
        <w:trPr>
          <w:trHeight w:val="70"/>
        </w:trPr>
        <w:tc>
          <w:tcPr>
            <w:tcW w:w="9212" w:type="dxa"/>
            <w:shd w:val="clear" w:color="auto" w:fill="auto"/>
          </w:tcPr>
          <w:p w14:paraId="5CCD10C9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4209C556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BE457AD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52043CBF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079B4E5F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  <w:p w14:paraId="6C1A43F6" w14:textId="77777777" w:rsidR="0005495E" w:rsidRPr="00614D31" w:rsidRDefault="0005495E" w:rsidP="00A173E2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23771E8C" w14:textId="77777777" w:rsidR="0005495E" w:rsidRDefault="0005495E" w:rsidP="006F4814">
      <w:pPr>
        <w:ind w:left="720"/>
        <w:rPr>
          <w:rFonts w:ascii="Segoe UI Semibold" w:hAnsi="Segoe UI Semibold" w:cs="Arial"/>
          <w:bCs/>
          <w:sz w:val="22"/>
          <w:szCs w:val="22"/>
        </w:rPr>
      </w:pPr>
    </w:p>
    <w:p w14:paraId="2BDBABF0" w14:textId="77777777"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14:paraId="255FF02E" w14:textId="77777777"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312294" w:rsidRPr="00D1539A" w14:paraId="45241811" w14:textId="77777777" w:rsidTr="00D1539A">
        <w:tc>
          <w:tcPr>
            <w:tcW w:w="9210" w:type="dxa"/>
            <w:shd w:val="clear" w:color="auto" w:fill="auto"/>
          </w:tcPr>
          <w:p w14:paraId="6C8DCDF4" w14:textId="77777777"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17230127" w14:textId="77777777"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34F00438" w14:textId="77777777"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76DEA405" w14:textId="77777777"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56473F30" w14:textId="77777777"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064FF985" w14:textId="77777777"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14:paraId="14BC1939" w14:textId="77777777"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14:paraId="0F205968" w14:textId="77777777"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14:paraId="67129903" w14:textId="77777777"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312294" w:rsidRPr="00D1539A" w14:paraId="3A043E47" w14:textId="77777777" w:rsidTr="00D1539A">
        <w:tc>
          <w:tcPr>
            <w:tcW w:w="9210" w:type="dxa"/>
            <w:shd w:val="clear" w:color="auto" w:fill="auto"/>
          </w:tcPr>
          <w:p w14:paraId="4F84E4B3" w14:textId="77777777"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38469459" w14:textId="77777777"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06B5F4B3" w14:textId="77777777"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0D792CC1" w14:textId="77777777"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7CB6A4A7" w14:textId="77777777"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14:paraId="05D791E2" w14:textId="77777777"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14:paraId="4FD605F4" w14:textId="18550375" w:rsidR="00312294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10724FB0" w14:textId="77777777" w:rsidR="006F4814" w:rsidRPr="00614D31" w:rsidRDefault="006F4814" w:rsidP="00C06EF2">
      <w:pPr>
        <w:rPr>
          <w:rFonts w:ascii="Segoe UI" w:hAnsi="Segoe UI" w:cs="Segoe UI"/>
          <w:b/>
          <w:bCs/>
          <w:sz w:val="22"/>
          <w:szCs w:val="22"/>
        </w:rPr>
      </w:pPr>
    </w:p>
    <w:p w14:paraId="60AF4B83" w14:textId="77777777"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14:paraId="3FF0D3AE" w14:textId="77777777"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14:paraId="14F5940E" w14:textId="77777777"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14:paraId="2C3D8865" w14:textId="77777777"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14:paraId="4FA66415" w14:textId="77777777"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proofErr w:type="spellStart"/>
      <w:r w:rsidR="00EE6ED3">
        <w:rPr>
          <w:rFonts w:ascii="Segoe UI" w:hAnsi="Segoe UI" w:cs="Segoe UI"/>
          <w:sz w:val="20"/>
          <w:szCs w:val="22"/>
        </w:rPr>
        <w:t>ANBest-Gk</w:t>
      </w:r>
      <w:proofErr w:type="spellEnd"/>
      <w:r w:rsidR="00EE6ED3">
        <w:rPr>
          <w:rFonts w:ascii="Segoe UI" w:hAnsi="Segoe UI" w:cs="Segoe UI"/>
          <w:sz w:val="20"/>
          <w:szCs w:val="22"/>
        </w:rPr>
        <w:t>/</w:t>
      </w:r>
      <w:r w:rsidR="00EE6ED3" w:rsidRPr="00614D31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EE6ED3" w:rsidRPr="00614D31">
        <w:rPr>
          <w:rFonts w:ascii="Segoe UI" w:hAnsi="Segoe UI" w:cs="Segoe UI"/>
          <w:sz w:val="20"/>
          <w:szCs w:val="22"/>
        </w:rPr>
        <w:t>ANBest</w:t>
      </w:r>
      <w:proofErr w:type="spellEnd"/>
      <w:r w:rsidR="00EE6ED3" w:rsidRPr="00614D31">
        <w:rPr>
          <w:rFonts w:ascii="Segoe UI" w:hAnsi="Segoe UI" w:cs="Segoe UI"/>
          <w:sz w:val="20"/>
          <w:szCs w:val="22"/>
        </w:rPr>
        <w:t>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14:paraId="3D5A47DB" w14:textId="77777777"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14:paraId="4B836850" w14:textId="77777777" w:rsidR="00F96F7E" w:rsidRPr="00614D31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14:paraId="0B45910B" w14:textId="5772B85A" w:rsidR="00E92EF3" w:rsidRDefault="00E92EF3" w:rsidP="00F96F7E">
      <w:pPr>
        <w:rPr>
          <w:rFonts w:ascii="Segoe UI" w:hAnsi="Segoe UI" w:cs="Segoe UI"/>
          <w:sz w:val="20"/>
          <w:szCs w:val="22"/>
        </w:rPr>
      </w:pPr>
    </w:p>
    <w:p w14:paraId="67174190" w14:textId="77777777" w:rsidR="006F4814" w:rsidRPr="00614D31" w:rsidRDefault="006F4814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14:paraId="7637BFA9" w14:textId="77777777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0D85" w14:textId="77777777"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6455578" w14:textId="77777777"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5CECD899" w14:textId="77777777"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14:paraId="053E571A" w14:textId="77777777"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14:paraId="43A03B0A" w14:textId="77777777"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505CA1E" w14:textId="77777777"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A27D8C8" w14:textId="77777777"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65B46278" w14:textId="77777777"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</w:t>
            </w:r>
            <w:r w:rsidR="000D7D05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0D7D05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</w:p>
          <w:p w14:paraId="54329280" w14:textId="77777777" w:rsidR="000D7D05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Dru</w:t>
            </w:r>
            <w:r w:rsidR="000D7D05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ckbuchstaben)   </w:t>
            </w:r>
            <w:proofErr w:type="gramEnd"/>
            <w:r w:rsidR="000D7D05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0D7D05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</w:t>
            </w:r>
            <w:r w:rsidR="0052591F">
              <w:rPr>
                <w:rFonts w:ascii="Segoe UI Semibold" w:hAnsi="Segoe UI Semibold" w:cs="Segoe UI"/>
                <w:bCs/>
                <w:sz w:val="18"/>
                <w:szCs w:val="18"/>
              </w:rPr>
              <w:t>des</w:t>
            </w:r>
          </w:p>
          <w:p w14:paraId="332B0A79" w14:textId="77777777" w:rsidR="00F96F7E" w:rsidRDefault="000D7D05" w:rsidP="000D7D05">
            <w:pPr>
              <w:tabs>
                <w:tab w:val="left" w:pos="3611"/>
              </w:tabs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gesetzlichen Vertreters</w:t>
            </w:r>
          </w:p>
          <w:p w14:paraId="153D92DC" w14:textId="77777777" w:rsidR="00F60F38" w:rsidRPr="00BB276D" w:rsidRDefault="00F60F38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14:paraId="2146F30F" w14:textId="77777777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AA02" w14:textId="77777777"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9E7423E" w14:textId="77777777"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14:paraId="77E51C69" w14:textId="77777777"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14:paraId="2B7FEAD2" w14:textId="4C66505A" w:rsidR="00F96F7E" w:rsidRDefault="00F96F7E" w:rsidP="00F96F7E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lastRenderedPageBreak/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 xml:space="preserve">unter Angabe ihres Ergebnisses (vgl. Nr. 7.2 </w:t>
      </w:r>
      <w:proofErr w:type="spellStart"/>
      <w:r w:rsidRPr="00BB276D">
        <w:rPr>
          <w:rFonts w:ascii="Segoe UI" w:hAnsi="Segoe UI" w:cs="Segoe UI"/>
          <w:sz w:val="22"/>
          <w:szCs w:val="22"/>
        </w:rPr>
        <w:t>ANBest-Gk</w:t>
      </w:r>
      <w:proofErr w:type="spellEnd"/>
      <w:r w:rsidR="00EE6ED3">
        <w:rPr>
          <w:rFonts w:ascii="Segoe UI" w:hAnsi="Segoe UI" w:cs="Segoe UI"/>
          <w:sz w:val="22"/>
          <w:szCs w:val="22"/>
        </w:rPr>
        <w:t>/</w:t>
      </w:r>
      <w:proofErr w:type="spellStart"/>
      <w:r w:rsidR="00EE6ED3">
        <w:rPr>
          <w:rFonts w:ascii="Segoe UI" w:hAnsi="Segoe UI" w:cs="Segoe UI"/>
          <w:sz w:val="22"/>
          <w:szCs w:val="22"/>
        </w:rPr>
        <w:t>ANBest</w:t>
      </w:r>
      <w:proofErr w:type="spellEnd"/>
      <w:r w:rsidR="00EE6ED3">
        <w:rPr>
          <w:rFonts w:ascii="Segoe UI" w:hAnsi="Segoe UI" w:cs="Segoe UI"/>
          <w:sz w:val="22"/>
          <w:szCs w:val="22"/>
        </w:rPr>
        <w:t>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14:paraId="3A465625" w14:textId="77777777" w:rsidR="00F96F7E" w:rsidRDefault="00FD03E9" w:rsidP="00F96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AE9D3" wp14:editId="0A790272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5764696" cy="1005840"/>
                <wp:effectExtent l="0" t="0" r="26670" b="22860"/>
                <wp:wrapTopAndBottom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F4B7B" id="Rectangle 13" o:spid="_x0000_s1026" style="position:absolute;margin-left:.1pt;margin-top:9.5pt;width:453.9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+w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" filled="f">
                <w10:wrap type="topAndBottom"/>
              </v:rect>
            </w:pict>
          </mc:Fallback>
        </mc:AlternateContent>
      </w:r>
    </w:p>
    <w:p w14:paraId="3763A408" w14:textId="1DB70D2C" w:rsidR="00F96F7E" w:rsidRDefault="00F96F7E" w:rsidP="00F96F7E">
      <w:pPr>
        <w:rPr>
          <w:rFonts w:ascii="Segoe UI" w:hAnsi="Segoe UI" w:cs="Segoe UI"/>
          <w:sz w:val="20"/>
          <w:szCs w:val="22"/>
        </w:rPr>
      </w:pPr>
    </w:p>
    <w:p w14:paraId="12810D28" w14:textId="7548D948" w:rsidR="000534BA" w:rsidRDefault="000534BA" w:rsidP="00F96F7E">
      <w:pPr>
        <w:rPr>
          <w:rFonts w:ascii="Segoe UI" w:hAnsi="Segoe UI" w:cs="Segoe UI"/>
          <w:sz w:val="20"/>
          <w:szCs w:val="22"/>
        </w:rPr>
      </w:pPr>
    </w:p>
    <w:p w14:paraId="06C48536" w14:textId="77777777" w:rsidR="000534BA" w:rsidRPr="00BB276D" w:rsidRDefault="000534BA" w:rsidP="00F96F7E">
      <w:pPr>
        <w:rPr>
          <w:rFonts w:ascii="Segoe UI" w:hAnsi="Segoe UI" w:cs="Segoe UI"/>
          <w:sz w:val="20"/>
          <w:szCs w:val="22"/>
        </w:rPr>
      </w:pPr>
    </w:p>
    <w:p w14:paraId="67775B77" w14:textId="77777777" w:rsidR="00F96F7E" w:rsidRPr="00BB276D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14:paraId="68FCCFC0" w14:textId="77777777" w:rsidR="00F96F7E" w:rsidRPr="002207E5" w:rsidRDefault="00F96F7E" w:rsidP="00F96F7E">
      <w:pPr>
        <w:rPr>
          <w:rFonts w:ascii="Arial" w:hAnsi="Arial" w:cs="Arial"/>
          <w:b/>
          <w:bCs/>
          <w:sz w:val="22"/>
          <w:szCs w:val="22"/>
        </w:rPr>
      </w:pPr>
    </w:p>
    <w:p w14:paraId="45BAEBB1" w14:textId="77777777" w:rsidR="00F96F7E" w:rsidRPr="00BB276D" w:rsidRDefault="00936CC1" w:rsidP="00F96F7E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 xml:space="preserve">Folgende Anlagen sind </w:t>
      </w:r>
      <w:r w:rsidR="00F96F7E" w:rsidRPr="00BB276D">
        <w:rPr>
          <w:rFonts w:ascii="Segoe UI" w:hAnsi="Segoe UI" w:cs="Segoe UI"/>
          <w:bCs/>
          <w:sz w:val="22"/>
          <w:szCs w:val="22"/>
        </w:rPr>
        <w:t>gem</w:t>
      </w:r>
      <w:r w:rsidR="00E41E88" w:rsidRPr="00BB276D">
        <w:rPr>
          <w:rFonts w:ascii="Segoe UI" w:hAnsi="Segoe UI" w:cs="Segoe UI"/>
          <w:bCs/>
          <w:sz w:val="22"/>
          <w:szCs w:val="22"/>
        </w:rPr>
        <w:t>äß Zuwendungsbescheid anzufügen:</w:t>
      </w:r>
    </w:p>
    <w:p w14:paraId="2EF0B134" w14:textId="77777777" w:rsidR="00F96F7E" w:rsidRPr="00BB276D" w:rsidRDefault="00F96F7E" w:rsidP="00F96F7E">
      <w:pPr>
        <w:rPr>
          <w:rFonts w:ascii="Segoe UI" w:hAnsi="Segoe UI" w:cs="Segoe UI"/>
          <w:b/>
          <w:sz w:val="20"/>
          <w:szCs w:val="22"/>
        </w:rPr>
      </w:pPr>
    </w:p>
    <w:p w14:paraId="62CAF1CE" w14:textId="385A733B" w:rsidR="0005495E" w:rsidRDefault="0005495E" w:rsidP="0005495E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Zahlenmäßiger Nachweis</w:t>
      </w:r>
      <w:r w:rsidR="00035731">
        <w:rPr>
          <w:rFonts w:ascii="Segoe UI" w:hAnsi="Segoe UI" w:cs="Segoe UI"/>
          <w:sz w:val="22"/>
          <w:szCs w:val="22"/>
        </w:rPr>
        <w:t xml:space="preserve"> und Belegliste</w:t>
      </w:r>
      <w:r>
        <w:rPr>
          <w:rFonts w:ascii="Segoe UI" w:hAnsi="Segoe UI" w:cs="Segoe UI"/>
          <w:sz w:val="22"/>
          <w:szCs w:val="22"/>
        </w:rPr>
        <w:t xml:space="preserve"> als Excel-Datei</w:t>
      </w:r>
    </w:p>
    <w:p w14:paraId="1EAB447A" w14:textId="77777777" w:rsidR="0005495E" w:rsidRDefault="0005495E" w:rsidP="006F4814">
      <w:pPr>
        <w:tabs>
          <w:tab w:val="left" w:pos="540"/>
        </w:tabs>
        <w:ind w:left="540"/>
        <w:rPr>
          <w:rFonts w:ascii="Segoe UI" w:hAnsi="Segoe UI" w:cs="Segoe UI"/>
          <w:sz w:val="22"/>
          <w:szCs w:val="22"/>
        </w:rPr>
      </w:pPr>
    </w:p>
    <w:p w14:paraId="2B6ED197" w14:textId="77777777" w:rsidR="00070963" w:rsidRPr="00BB276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 w:rsidR="00A34E81"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 w:rsidR="00A34E81">
        <w:rPr>
          <w:rFonts w:ascii="Segoe UI" w:hAnsi="Segoe UI" w:cs="Segoe UI"/>
          <w:sz w:val="22"/>
          <w:szCs w:val="22"/>
        </w:rPr>
        <w:t xml:space="preserve">, die </w:t>
      </w:r>
      <w:r w:rsidR="00AA2318">
        <w:rPr>
          <w:rFonts w:ascii="Segoe UI" w:hAnsi="Segoe UI" w:cs="Segoe UI"/>
          <w:sz w:val="22"/>
          <w:szCs w:val="22"/>
        </w:rPr>
        <w:t>das</w:t>
      </w:r>
      <w:r w:rsidR="00A34E81">
        <w:rPr>
          <w:rFonts w:ascii="Segoe UI" w:hAnsi="Segoe UI" w:cs="Segoe UI"/>
          <w:sz w:val="22"/>
          <w:szCs w:val="22"/>
        </w:rPr>
        <w:t xml:space="preserve"> Projekt </w:t>
      </w:r>
      <w:r w:rsidR="00AA2318">
        <w:rPr>
          <w:rFonts w:ascii="Segoe UI" w:hAnsi="Segoe UI" w:cs="Segoe UI"/>
          <w:sz w:val="22"/>
          <w:szCs w:val="22"/>
        </w:rPr>
        <w:t>betreffen</w:t>
      </w:r>
      <w:r w:rsidR="008F450D" w:rsidRPr="00BB276D">
        <w:rPr>
          <w:rFonts w:ascii="Segoe UI" w:hAnsi="Segoe UI" w:cs="Segoe UI"/>
          <w:sz w:val="22"/>
          <w:szCs w:val="22"/>
        </w:rPr>
        <w:t xml:space="preserve"> </w:t>
      </w:r>
    </w:p>
    <w:p w14:paraId="556B5C74" w14:textId="77777777" w:rsidR="00070963" w:rsidRPr="00BB276D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14:paraId="12C6BCBD" w14:textId="77777777" w:rsidR="00F96F7E" w:rsidRPr="00BB276D" w:rsidRDefault="003549D6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14:paraId="6D435608" w14:textId="77777777" w:rsidR="00F96F7E" w:rsidRPr="00BB276D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14:paraId="60A0ECA2" w14:textId="2DB2A3C0" w:rsidR="005C6E6E" w:rsidRPr="005C6E6E" w:rsidRDefault="003549D6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  <w:r w:rsidR="00DB223D">
        <w:rPr>
          <w:rFonts w:ascii="Segoe UI" w:hAnsi="Segoe UI" w:cs="Segoe UI"/>
          <w:sz w:val="22"/>
          <w:szCs w:val="22"/>
        </w:rPr>
        <w:t>.</w:t>
      </w:r>
    </w:p>
    <w:p w14:paraId="4B4853A9" w14:textId="365C2C4D" w:rsidR="006B363D" w:rsidRPr="005C6E6E" w:rsidRDefault="005C6E6E" w:rsidP="005C6E6E">
      <w:pPr>
        <w:ind w:firstLine="540"/>
      </w:pPr>
      <w:r>
        <w:rPr>
          <w:rFonts w:ascii="Segoe UI" w:hAnsi="Segoe UI" w:cs="Segoe UI"/>
          <w:sz w:val="22"/>
          <w:szCs w:val="22"/>
        </w:rPr>
        <w:t>Links zu Webseiten hier eintragen:</w:t>
      </w:r>
    </w:p>
    <w:p w14:paraId="057593D5" w14:textId="46F955DB" w:rsidR="005C6E6E" w:rsidRPr="002207E5" w:rsidRDefault="005C6E6E" w:rsidP="005C6E6E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0FAC0" wp14:editId="7D7063F3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4696" cy="1005840"/>
                <wp:effectExtent l="0" t="0" r="26670" b="2286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F1157" id="Rectangle 13" o:spid="_x0000_s1026" style="position:absolute;margin-left:0;margin-top:14.2pt;width:453.9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Jew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" filled="f">
                <w10:wrap type="topAndBottom"/>
              </v:rect>
            </w:pict>
          </mc:Fallback>
        </mc:AlternateContent>
      </w:r>
    </w:p>
    <w:sectPr w:rsidR="005C6E6E" w:rsidRPr="002207E5" w:rsidSect="00B960FC">
      <w:footerReference w:type="even" r:id="rId11"/>
      <w:footerReference w:type="default" r:id="rId12"/>
      <w:pgSz w:w="11906" w:h="16838"/>
      <w:pgMar w:top="720" w:right="141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AF1C8" w14:textId="77777777" w:rsidR="00F60F38" w:rsidRDefault="00F60F38">
      <w:r>
        <w:separator/>
      </w:r>
    </w:p>
  </w:endnote>
  <w:endnote w:type="continuationSeparator" w:id="0">
    <w:p w14:paraId="4B67E05F" w14:textId="77777777" w:rsidR="00F60F38" w:rsidRDefault="00F6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A22F" w14:textId="77777777" w:rsidR="00F60F38" w:rsidRDefault="00F60F38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E49690" w14:textId="77777777" w:rsidR="00F60F38" w:rsidRDefault="00F60F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7671" w14:textId="1A00D79D" w:rsidR="00F60F38" w:rsidRPr="003C7741" w:rsidRDefault="00F60F38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046968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046968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25DD" w14:textId="77777777" w:rsidR="00F60F38" w:rsidRDefault="00F60F38">
      <w:r>
        <w:separator/>
      </w:r>
    </w:p>
  </w:footnote>
  <w:footnote w:type="continuationSeparator" w:id="0">
    <w:p w14:paraId="7297514C" w14:textId="77777777" w:rsidR="00F60F38" w:rsidRDefault="00F6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FE4649"/>
    <w:multiLevelType w:val="hybridMultilevel"/>
    <w:tmpl w:val="1BC4AF62"/>
    <w:lvl w:ilvl="0" w:tplc="182003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C32407"/>
    <w:multiLevelType w:val="hybridMultilevel"/>
    <w:tmpl w:val="6F50D9D2"/>
    <w:lvl w:ilvl="0" w:tplc="CFF2264A">
      <w:start w:val="1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3"/>
  </w:num>
  <w:num w:numId="12">
    <w:abstractNumId w:val="12"/>
  </w:num>
  <w:num w:numId="13">
    <w:abstractNumId w:val="0"/>
  </w:num>
  <w:num w:numId="14">
    <w:abstractNumId w:val="23"/>
  </w:num>
  <w:num w:numId="15">
    <w:abstractNumId w:val="5"/>
  </w:num>
  <w:num w:numId="16">
    <w:abstractNumId w:val="15"/>
  </w:num>
  <w:num w:numId="17">
    <w:abstractNumId w:val="7"/>
  </w:num>
  <w:num w:numId="18">
    <w:abstractNumId w:val="22"/>
  </w:num>
  <w:num w:numId="19">
    <w:abstractNumId w:val="16"/>
  </w:num>
  <w:num w:numId="20">
    <w:abstractNumId w:val="10"/>
  </w:num>
  <w:num w:numId="21">
    <w:abstractNumId w:val="17"/>
  </w:num>
  <w:num w:numId="22">
    <w:abstractNumId w:val="6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31D26"/>
    <w:rsid w:val="00035731"/>
    <w:rsid w:val="00037355"/>
    <w:rsid w:val="00043072"/>
    <w:rsid w:val="00046968"/>
    <w:rsid w:val="00051AFF"/>
    <w:rsid w:val="000534BA"/>
    <w:rsid w:val="0005495E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A0794"/>
    <w:rsid w:val="000B539A"/>
    <w:rsid w:val="000B5B2E"/>
    <w:rsid w:val="000D7337"/>
    <w:rsid w:val="000D7D05"/>
    <w:rsid w:val="000E2885"/>
    <w:rsid w:val="000E4BB7"/>
    <w:rsid w:val="001016FD"/>
    <w:rsid w:val="001025CB"/>
    <w:rsid w:val="001040D6"/>
    <w:rsid w:val="001070C4"/>
    <w:rsid w:val="00120B5A"/>
    <w:rsid w:val="0013299F"/>
    <w:rsid w:val="001351E8"/>
    <w:rsid w:val="001354B1"/>
    <w:rsid w:val="0013730B"/>
    <w:rsid w:val="0015012F"/>
    <w:rsid w:val="00167BBA"/>
    <w:rsid w:val="0017160F"/>
    <w:rsid w:val="00171E2C"/>
    <w:rsid w:val="00181854"/>
    <w:rsid w:val="00191F50"/>
    <w:rsid w:val="001A0816"/>
    <w:rsid w:val="001B5198"/>
    <w:rsid w:val="001C5AD9"/>
    <w:rsid w:val="001C6329"/>
    <w:rsid w:val="001E2305"/>
    <w:rsid w:val="0020272D"/>
    <w:rsid w:val="00212645"/>
    <w:rsid w:val="00213FB4"/>
    <w:rsid w:val="002207E5"/>
    <w:rsid w:val="00221E8C"/>
    <w:rsid w:val="00223006"/>
    <w:rsid w:val="002464BE"/>
    <w:rsid w:val="0025614C"/>
    <w:rsid w:val="002644BA"/>
    <w:rsid w:val="002715B9"/>
    <w:rsid w:val="00283F98"/>
    <w:rsid w:val="002A04ED"/>
    <w:rsid w:val="002A16B8"/>
    <w:rsid w:val="002B1F55"/>
    <w:rsid w:val="002B2404"/>
    <w:rsid w:val="002B426B"/>
    <w:rsid w:val="002C147C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549D6"/>
    <w:rsid w:val="003715B7"/>
    <w:rsid w:val="0037235B"/>
    <w:rsid w:val="003729D9"/>
    <w:rsid w:val="00373961"/>
    <w:rsid w:val="00385191"/>
    <w:rsid w:val="003A4F97"/>
    <w:rsid w:val="003B0EC7"/>
    <w:rsid w:val="003B3849"/>
    <w:rsid w:val="003C67A2"/>
    <w:rsid w:val="003C7741"/>
    <w:rsid w:val="003E2AA4"/>
    <w:rsid w:val="003E748B"/>
    <w:rsid w:val="00403265"/>
    <w:rsid w:val="00443AE3"/>
    <w:rsid w:val="00484D3B"/>
    <w:rsid w:val="004921A3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4C8A"/>
    <w:rsid w:val="00516699"/>
    <w:rsid w:val="00520B0A"/>
    <w:rsid w:val="00522216"/>
    <w:rsid w:val="0052591F"/>
    <w:rsid w:val="00527C0A"/>
    <w:rsid w:val="00531DFD"/>
    <w:rsid w:val="00536502"/>
    <w:rsid w:val="00537C3A"/>
    <w:rsid w:val="00547524"/>
    <w:rsid w:val="00550F69"/>
    <w:rsid w:val="00551BCF"/>
    <w:rsid w:val="005542C4"/>
    <w:rsid w:val="005660AB"/>
    <w:rsid w:val="00574F4C"/>
    <w:rsid w:val="0058201D"/>
    <w:rsid w:val="00583799"/>
    <w:rsid w:val="0058444C"/>
    <w:rsid w:val="00585748"/>
    <w:rsid w:val="005A3592"/>
    <w:rsid w:val="005A6DD0"/>
    <w:rsid w:val="005B74E4"/>
    <w:rsid w:val="005B7E6E"/>
    <w:rsid w:val="005C07D3"/>
    <w:rsid w:val="005C1E12"/>
    <w:rsid w:val="005C2CC1"/>
    <w:rsid w:val="005C6E6E"/>
    <w:rsid w:val="005E0A14"/>
    <w:rsid w:val="005F2C7A"/>
    <w:rsid w:val="00603B1B"/>
    <w:rsid w:val="006146A4"/>
    <w:rsid w:val="00614D31"/>
    <w:rsid w:val="00627893"/>
    <w:rsid w:val="00630A01"/>
    <w:rsid w:val="00640F2D"/>
    <w:rsid w:val="00644760"/>
    <w:rsid w:val="0066146E"/>
    <w:rsid w:val="006621E4"/>
    <w:rsid w:val="00663CBA"/>
    <w:rsid w:val="00672379"/>
    <w:rsid w:val="00673A01"/>
    <w:rsid w:val="006753B8"/>
    <w:rsid w:val="00675A45"/>
    <w:rsid w:val="00675EEF"/>
    <w:rsid w:val="00676F19"/>
    <w:rsid w:val="0069721C"/>
    <w:rsid w:val="006B0ED2"/>
    <w:rsid w:val="006B363D"/>
    <w:rsid w:val="006C0B85"/>
    <w:rsid w:val="006C160B"/>
    <w:rsid w:val="006C4CAE"/>
    <w:rsid w:val="006D0CD8"/>
    <w:rsid w:val="006D6DC7"/>
    <w:rsid w:val="006D72E9"/>
    <w:rsid w:val="006F4814"/>
    <w:rsid w:val="00707E26"/>
    <w:rsid w:val="00714610"/>
    <w:rsid w:val="00727F9F"/>
    <w:rsid w:val="007348E7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714B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D4554"/>
    <w:rsid w:val="007E1EE0"/>
    <w:rsid w:val="007E6950"/>
    <w:rsid w:val="00815E59"/>
    <w:rsid w:val="008305CF"/>
    <w:rsid w:val="00835A80"/>
    <w:rsid w:val="00837F5C"/>
    <w:rsid w:val="00845421"/>
    <w:rsid w:val="008640EB"/>
    <w:rsid w:val="00872B5B"/>
    <w:rsid w:val="0089101D"/>
    <w:rsid w:val="00893DA0"/>
    <w:rsid w:val="00894E89"/>
    <w:rsid w:val="008C0FA2"/>
    <w:rsid w:val="008C768D"/>
    <w:rsid w:val="008F450D"/>
    <w:rsid w:val="008F4861"/>
    <w:rsid w:val="00904DA3"/>
    <w:rsid w:val="00906B21"/>
    <w:rsid w:val="00910A0D"/>
    <w:rsid w:val="0091537C"/>
    <w:rsid w:val="00933854"/>
    <w:rsid w:val="00936CC1"/>
    <w:rsid w:val="00942876"/>
    <w:rsid w:val="0095519D"/>
    <w:rsid w:val="009577BA"/>
    <w:rsid w:val="00962992"/>
    <w:rsid w:val="00973F09"/>
    <w:rsid w:val="00974580"/>
    <w:rsid w:val="00977C07"/>
    <w:rsid w:val="0098276D"/>
    <w:rsid w:val="00983EF5"/>
    <w:rsid w:val="00991493"/>
    <w:rsid w:val="00996A0A"/>
    <w:rsid w:val="009B539F"/>
    <w:rsid w:val="009C01CB"/>
    <w:rsid w:val="009C2F50"/>
    <w:rsid w:val="009D1AB0"/>
    <w:rsid w:val="009D788F"/>
    <w:rsid w:val="009E6451"/>
    <w:rsid w:val="00A0023F"/>
    <w:rsid w:val="00A024C1"/>
    <w:rsid w:val="00A067A7"/>
    <w:rsid w:val="00A34E81"/>
    <w:rsid w:val="00A6095A"/>
    <w:rsid w:val="00A61A57"/>
    <w:rsid w:val="00A8656D"/>
    <w:rsid w:val="00A87196"/>
    <w:rsid w:val="00A979C7"/>
    <w:rsid w:val="00AA225C"/>
    <w:rsid w:val="00AA2318"/>
    <w:rsid w:val="00AA2A59"/>
    <w:rsid w:val="00AA767E"/>
    <w:rsid w:val="00AB2667"/>
    <w:rsid w:val="00AB6568"/>
    <w:rsid w:val="00AB6D71"/>
    <w:rsid w:val="00AC4AF5"/>
    <w:rsid w:val="00AC6805"/>
    <w:rsid w:val="00AD27FB"/>
    <w:rsid w:val="00AE09BD"/>
    <w:rsid w:val="00AE4374"/>
    <w:rsid w:val="00AE6979"/>
    <w:rsid w:val="00AF4FA3"/>
    <w:rsid w:val="00B04283"/>
    <w:rsid w:val="00B07016"/>
    <w:rsid w:val="00B10699"/>
    <w:rsid w:val="00B11F57"/>
    <w:rsid w:val="00B235EA"/>
    <w:rsid w:val="00B2717C"/>
    <w:rsid w:val="00B3131E"/>
    <w:rsid w:val="00B315C4"/>
    <w:rsid w:val="00B40624"/>
    <w:rsid w:val="00B47DF2"/>
    <w:rsid w:val="00B530DA"/>
    <w:rsid w:val="00B56BE5"/>
    <w:rsid w:val="00B67402"/>
    <w:rsid w:val="00B71568"/>
    <w:rsid w:val="00B93728"/>
    <w:rsid w:val="00B9413B"/>
    <w:rsid w:val="00B960FC"/>
    <w:rsid w:val="00BA62CC"/>
    <w:rsid w:val="00BB0117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7876"/>
    <w:rsid w:val="00C54497"/>
    <w:rsid w:val="00C73164"/>
    <w:rsid w:val="00C8681D"/>
    <w:rsid w:val="00C86AAF"/>
    <w:rsid w:val="00C916DF"/>
    <w:rsid w:val="00C94B1E"/>
    <w:rsid w:val="00CB1366"/>
    <w:rsid w:val="00CB1D53"/>
    <w:rsid w:val="00CB239D"/>
    <w:rsid w:val="00CB2BE8"/>
    <w:rsid w:val="00CB5311"/>
    <w:rsid w:val="00CD0B98"/>
    <w:rsid w:val="00CD1564"/>
    <w:rsid w:val="00CD1652"/>
    <w:rsid w:val="00CD3425"/>
    <w:rsid w:val="00CF5C46"/>
    <w:rsid w:val="00D04E0A"/>
    <w:rsid w:val="00D13D1F"/>
    <w:rsid w:val="00D1539A"/>
    <w:rsid w:val="00D23185"/>
    <w:rsid w:val="00D2623C"/>
    <w:rsid w:val="00D31A46"/>
    <w:rsid w:val="00D430D3"/>
    <w:rsid w:val="00D43105"/>
    <w:rsid w:val="00D45576"/>
    <w:rsid w:val="00D80409"/>
    <w:rsid w:val="00D80C38"/>
    <w:rsid w:val="00D81997"/>
    <w:rsid w:val="00D92BA4"/>
    <w:rsid w:val="00DB223D"/>
    <w:rsid w:val="00DB45D1"/>
    <w:rsid w:val="00DC60DD"/>
    <w:rsid w:val="00DF4D17"/>
    <w:rsid w:val="00E04FF2"/>
    <w:rsid w:val="00E056AC"/>
    <w:rsid w:val="00E15FEB"/>
    <w:rsid w:val="00E305DD"/>
    <w:rsid w:val="00E3216F"/>
    <w:rsid w:val="00E35B0B"/>
    <w:rsid w:val="00E41E88"/>
    <w:rsid w:val="00E43634"/>
    <w:rsid w:val="00E43ADA"/>
    <w:rsid w:val="00E45B91"/>
    <w:rsid w:val="00E470D5"/>
    <w:rsid w:val="00E47830"/>
    <w:rsid w:val="00E551CC"/>
    <w:rsid w:val="00E573F6"/>
    <w:rsid w:val="00E679DC"/>
    <w:rsid w:val="00E7223C"/>
    <w:rsid w:val="00E81024"/>
    <w:rsid w:val="00E815A0"/>
    <w:rsid w:val="00E81F77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EE6ED3"/>
    <w:rsid w:val="00F22E24"/>
    <w:rsid w:val="00F26F6C"/>
    <w:rsid w:val="00F30755"/>
    <w:rsid w:val="00F37480"/>
    <w:rsid w:val="00F3765A"/>
    <w:rsid w:val="00F37BFD"/>
    <w:rsid w:val="00F416FA"/>
    <w:rsid w:val="00F46ECB"/>
    <w:rsid w:val="00F47C92"/>
    <w:rsid w:val="00F54381"/>
    <w:rsid w:val="00F60F38"/>
    <w:rsid w:val="00F72286"/>
    <w:rsid w:val="00F76B74"/>
    <w:rsid w:val="00F77C43"/>
    <w:rsid w:val="00F80E5B"/>
    <w:rsid w:val="00F8201F"/>
    <w:rsid w:val="00F96F7E"/>
    <w:rsid w:val="00FA554D"/>
    <w:rsid w:val="00FC22FD"/>
    <w:rsid w:val="00FD03E9"/>
    <w:rsid w:val="00FE0C96"/>
    <w:rsid w:val="00FF52E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48CFB3B0"/>
  <w15:docId w15:val="{DFF74302-B11B-472B-9261-9F9FEA64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A04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A04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A04E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04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0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ek-spk.de/foerderung/formul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5EF5-0C82-435A-ABD2-7D6388BA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4633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Wießner, Sebastian</cp:lastModifiedBy>
  <cp:revision>18</cp:revision>
  <cp:lastPrinted>2018-11-08T12:12:00Z</cp:lastPrinted>
  <dcterms:created xsi:type="dcterms:W3CDTF">2023-06-12T09:16:00Z</dcterms:created>
  <dcterms:modified xsi:type="dcterms:W3CDTF">2023-06-28T06:03:00Z</dcterms:modified>
</cp:coreProperties>
</file>